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2E6B" w14:textId="53375F69" w:rsidR="0022026F" w:rsidRPr="0022026F" w:rsidRDefault="00BC4FDF" w:rsidP="0022026F">
      <w:pPr>
        <w:rPr>
          <w:b/>
        </w:rPr>
      </w:pPr>
      <w:r>
        <w:rPr>
          <w:b/>
        </w:rPr>
        <w:t xml:space="preserve"> </w:t>
      </w:r>
    </w:p>
    <w:p w14:paraId="6E96B122" w14:textId="77777777" w:rsidR="0022026F" w:rsidRPr="0022026F" w:rsidRDefault="0022026F" w:rsidP="0022026F">
      <w:pPr>
        <w:jc w:val="both"/>
        <w:rPr>
          <w:b/>
        </w:rPr>
      </w:pPr>
      <w:r w:rsidRPr="0022026F">
        <w:rPr>
          <w:b/>
        </w:rPr>
        <w:t xml:space="preserve"> </w:t>
      </w:r>
      <w:r w:rsidRPr="0022026F">
        <w:rPr>
          <w:b/>
          <w:bCs/>
        </w:rPr>
        <w:t xml:space="preserve">JUSTIFICACIÓN DE RECURSOS SOLICITADOS: </w:t>
      </w:r>
    </w:p>
    <w:p w14:paraId="261665B5" w14:textId="26D598BD" w:rsidR="0022026F" w:rsidRPr="0022026F" w:rsidRDefault="0022026F" w:rsidP="0022026F">
      <w:pPr>
        <w:jc w:val="both"/>
        <w:rPr>
          <w:b/>
        </w:rPr>
      </w:pPr>
      <w:r w:rsidRPr="0022026F">
        <w:rPr>
          <w:b/>
        </w:rPr>
        <w:t xml:space="preserve">Para completar esta sección, consulte las “Bases Concurso </w:t>
      </w:r>
      <w:r>
        <w:rPr>
          <w:b/>
        </w:rPr>
        <w:t>Interno de Investigación 20</w:t>
      </w:r>
      <w:r w:rsidR="00893B3B">
        <w:rPr>
          <w:b/>
        </w:rPr>
        <w:t>2</w:t>
      </w:r>
      <w:r w:rsidR="00C66A64">
        <w:rPr>
          <w:b/>
        </w:rPr>
        <w:t>6</w:t>
      </w:r>
      <w:r>
        <w:rPr>
          <w:b/>
        </w:rPr>
        <w:t xml:space="preserve">” </w:t>
      </w:r>
      <w:r w:rsidRPr="0022026F">
        <w:rPr>
          <w:b/>
        </w:rPr>
        <w:t xml:space="preserve">(utilizar formato tamaño carta, fuente </w:t>
      </w:r>
      <w:proofErr w:type="spellStart"/>
      <w:r w:rsidRPr="0022026F">
        <w:rPr>
          <w:b/>
        </w:rPr>
        <w:t>Verdana</w:t>
      </w:r>
      <w:proofErr w:type="spellEnd"/>
      <w:r w:rsidRPr="0022026F">
        <w:rPr>
          <w:b/>
        </w:rPr>
        <w:t xml:space="preserve"> tamaño 10) </w:t>
      </w:r>
    </w:p>
    <w:p w14:paraId="44488A13" w14:textId="77777777" w:rsidR="00A467E2" w:rsidRDefault="00A467E2" w:rsidP="0022026F">
      <w:pPr>
        <w:rPr>
          <w:b/>
          <w:bCs/>
        </w:rPr>
      </w:pPr>
      <w:r>
        <w:rPr>
          <w:b/>
          <w:bCs/>
        </w:rPr>
        <w:t>HONORARIOS INVESTIGADORES</w:t>
      </w:r>
    </w:p>
    <w:p w14:paraId="2DE5D305" w14:textId="77777777" w:rsidR="00A467E2" w:rsidRDefault="00A467E2" w:rsidP="00A467E2">
      <w:pPr>
        <w:jc w:val="both"/>
        <w:rPr>
          <w:bCs/>
        </w:rPr>
      </w:pPr>
      <w:r w:rsidRPr="0022026F">
        <w:t xml:space="preserve">Complete el siguiente cuadro para justificar la solicitud de recursos en este ítem, indique el número de personas que colaborarán en el proyecto, horas de dedicación por semana, horas de dedicación por mes, meses de dedicación por año, honorarios pactados por jornadas propuestas. Además, especifique claramente las labores que desarrollará cada persona que contemple este ítem. </w:t>
      </w:r>
    </w:p>
    <w:tbl>
      <w:tblPr>
        <w:tblStyle w:val="Tablaconcuadrcula"/>
        <w:tblW w:w="8968" w:type="dxa"/>
        <w:tblLook w:val="04A0" w:firstRow="1" w:lastRow="0" w:firstColumn="1" w:lastColumn="0" w:noHBand="0" w:noVBand="1"/>
      </w:tblPr>
      <w:tblGrid>
        <w:gridCol w:w="2122"/>
        <w:gridCol w:w="2478"/>
        <w:gridCol w:w="2184"/>
        <w:gridCol w:w="2184"/>
      </w:tblGrid>
      <w:tr w:rsidR="00A467E2" w14:paraId="79516E0D" w14:textId="77777777" w:rsidTr="000C7FA4">
        <w:trPr>
          <w:trHeight w:val="299"/>
        </w:trPr>
        <w:tc>
          <w:tcPr>
            <w:tcW w:w="2122" w:type="dxa"/>
          </w:tcPr>
          <w:p w14:paraId="64DD31AB" w14:textId="77777777" w:rsidR="00A467E2" w:rsidRDefault="00A467E2" w:rsidP="000C7FA4">
            <w:pPr>
              <w:jc w:val="both"/>
            </w:pPr>
          </w:p>
        </w:tc>
        <w:tc>
          <w:tcPr>
            <w:tcW w:w="2478" w:type="dxa"/>
          </w:tcPr>
          <w:p w14:paraId="14C75892" w14:textId="77777777" w:rsidR="00A467E2" w:rsidRDefault="00A467E2" w:rsidP="000C7FA4">
            <w:pPr>
              <w:jc w:val="both"/>
            </w:pPr>
            <w:r w:rsidRPr="0022026F">
              <w:rPr>
                <w:b/>
                <w:bCs/>
              </w:rPr>
              <w:t>Horas de dedicación</w:t>
            </w:r>
          </w:p>
        </w:tc>
        <w:tc>
          <w:tcPr>
            <w:tcW w:w="2184" w:type="dxa"/>
          </w:tcPr>
          <w:p w14:paraId="3E9D9EA6" w14:textId="77777777" w:rsidR="00A467E2" w:rsidRDefault="00A467E2" w:rsidP="000C7FA4">
            <w:pPr>
              <w:jc w:val="both"/>
            </w:pPr>
            <w:r w:rsidRPr="0022026F">
              <w:rPr>
                <w:b/>
                <w:bCs/>
              </w:rPr>
              <w:t>Meses de dedicación</w:t>
            </w:r>
          </w:p>
        </w:tc>
        <w:tc>
          <w:tcPr>
            <w:tcW w:w="2184" w:type="dxa"/>
          </w:tcPr>
          <w:p w14:paraId="3FDC1654" w14:textId="77777777" w:rsidR="00A467E2" w:rsidRDefault="00A467E2" w:rsidP="000C7FA4">
            <w:pPr>
              <w:jc w:val="both"/>
            </w:pPr>
            <w:r w:rsidRPr="0022026F">
              <w:rPr>
                <w:b/>
                <w:bCs/>
              </w:rPr>
              <w:t>Remuneración / Honorarios</w:t>
            </w:r>
          </w:p>
        </w:tc>
      </w:tr>
      <w:tr w:rsidR="00A467E2" w14:paraId="7CA3881A" w14:textId="77777777" w:rsidTr="000C7FA4">
        <w:trPr>
          <w:trHeight w:val="282"/>
        </w:trPr>
        <w:tc>
          <w:tcPr>
            <w:tcW w:w="2122" w:type="dxa"/>
          </w:tcPr>
          <w:p w14:paraId="43F7EB3F" w14:textId="77777777" w:rsidR="00A467E2" w:rsidRDefault="00A467E2" w:rsidP="000C7FA4">
            <w:pPr>
              <w:jc w:val="both"/>
            </w:pPr>
            <w:r>
              <w:t>IR</w:t>
            </w:r>
          </w:p>
        </w:tc>
        <w:tc>
          <w:tcPr>
            <w:tcW w:w="2478" w:type="dxa"/>
          </w:tcPr>
          <w:p w14:paraId="1908B9EA" w14:textId="77777777" w:rsidR="00A467E2" w:rsidRDefault="00A467E2" w:rsidP="000C7FA4">
            <w:pPr>
              <w:jc w:val="both"/>
            </w:pPr>
          </w:p>
        </w:tc>
        <w:tc>
          <w:tcPr>
            <w:tcW w:w="2184" w:type="dxa"/>
          </w:tcPr>
          <w:p w14:paraId="7ED0FA4E" w14:textId="77777777" w:rsidR="00A467E2" w:rsidRDefault="00A467E2" w:rsidP="000C7FA4">
            <w:pPr>
              <w:jc w:val="both"/>
            </w:pPr>
          </w:p>
        </w:tc>
        <w:tc>
          <w:tcPr>
            <w:tcW w:w="2184" w:type="dxa"/>
          </w:tcPr>
          <w:p w14:paraId="321F7A4C" w14:textId="77777777" w:rsidR="00A467E2" w:rsidRDefault="00A467E2" w:rsidP="000C7FA4">
            <w:pPr>
              <w:jc w:val="both"/>
            </w:pPr>
          </w:p>
        </w:tc>
      </w:tr>
      <w:tr w:rsidR="00A467E2" w14:paraId="5A24B0A4" w14:textId="77777777" w:rsidTr="000C7FA4">
        <w:trPr>
          <w:trHeight w:val="282"/>
        </w:trPr>
        <w:tc>
          <w:tcPr>
            <w:tcW w:w="2122" w:type="dxa"/>
          </w:tcPr>
          <w:p w14:paraId="28A94D20" w14:textId="77777777" w:rsidR="00A467E2" w:rsidRDefault="00A467E2" w:rsidP="00A467E2">
            <w:pPr>
              <w:jc w:val="both"/>
            </w:pPr>
            <w:r>
              <w:t xml:space="preserve">Co - </w:t>
            </w:r>
            <w:proofErr w:type="spellStart"/>
            <w:r>
              <w:t>lnvestigador</w:t>
            </w:r>
            <w:proofErr w:type="spellEnd"/>
            <w:r>
              <w:t xml:space="preserve"> 1</w:t>
            </w:r>
          </w:p>
        </w:tc>
        <w:tc>
          <w:tcPr>
            <w:tcW w:w="2478" w:type="dxa"/>
          </w:tcPr>
          <w:p w14:paraId="02008BE3" w14:textId="77777777" w:rsidR="00A467E2" w:rsidRDefault="00A467E2" w:rsidP="000C7FA4">
            <w:pPr>
              <w:jc w:val="both"/>
            </w:pPr>
          </w:p>
        </w:tc>
        <w:tc>
          <w:tcPr>
            <w:tcW w:w="2184" w:type="dxa"/>
          </w:tcPr>
          <w:p w14:paraId="6A032CF9" w14:textId="77777777" w:rsidR="00A467E2" w:rsidRDefault="00A467E2" w:rsidP="000C7FA4">
            <w:pPr>
              <w:jc w:val="both"/>
            </w:pPr>
          </w:p>
        </w:tc>
        <w:tc>
          <w:tcPr>
            <w:tcW w:w="2184" w:type="dxa"/>
          </w:tcPr>
          <w:p w14:paraId="16E13E6E" w14:textId="77777777" w:rsidR="00A467E2" w:rsidRDefault="00A467E2" w:rsidP="000C7FA4">
            <w:pPr>
              <w:jc w:val="both"/>
            </w:pPr>
          </w:p>
        </w:tc>
      </w:tr>
      <w:tr w:rsidR="00A467E2" w14:paraId="6F2573AD" w14:textId="77777777" w:rsidTr="000C7FA4">
        <w:trPr>
          <w:trHeight w:val="282"/>
        </w:trPr>
        <w:tc>
          <w:tcPr>
            <w:tcW w:w="2122" w:type="dxa"/>
          </w:tcPr>
          <w:p w14:paraId="4C9963A3" w14:textId="77777777" w:rsidR="00A467E2" w:rsidRDefault="00A467E2" w:rsidP="00A467E2">
            <w:pPr>
              <w:jc w:val="both"/>
            </w:pPr>
            <w:r>
              <w:t>Co – Investigador 2</w:t>
            </w:r>
          </w:p>
        </w:tc>
        <w:tc>
          <w:tcPr>
            <w:tcW w:w="2478" w:type="dxa"/>
          </w:tcPr>
          <w:p w14:paraId="339038CF" w14:textId="77777777" w:rsidR="00A467E2" w:rsidRDefault="00A467E2" w:rsidP="000C7FA4">
            <w:pPr>
              <w:jc w:val="both"/>
            </w:pPr>
          </w:p>
        </w:tc>
        <w:tc>
          <w:tcPr>
            <w:tcW w:w="2184" w:type="dxa"/>
          </w:tcPr>
          <w:p w14:paraId="3EE039D0" w14:textId="77777777" w:rsidR="00A467E2" w:rsidRDefault="00A467E2" w:rsidP="000C7FA4">
            <w:pPr>
              <w:jc w:val="both"/>
            </w:pPr>
          </w:p>
        </w:tc>
        <w:tc>
          <w:tcPr>
            <w:tcW w:w="2184" w:type="dxa"/>
          </w:tcPr>
          <w:p w14:paraId="3B16A785" w14:textId="77777777" w:rsidR="00A467E2" w:rsidRDefault="00A467E2" w:rsidP="000C7FA4">
            <w:pPr>
              <w:jc w:val="both"/>
            </w:pPr>
          </w:p>
        </w:tc>
      </w:tr>
    </w:tbl>
    <w:p w14:paraId="0AD3B64D" w14:textId="77777777" w:rsidR="00A467E2" w:rsidRDefault="00A467E2" w:rsidP="00A467E2">
      <w:pPr>
        <w:jc w:val="both"/>
      </w:pPr>
    </w:p>
    <w:p w14:paraId="77056496" w14:textId="77777777" w:rsidR="00A467E2" w:rsidRDefault="00A467E2" w:rsidP="00A467E2">
      <w:pPr>
        <w:rPr>
          <w:b/>
        </w:rPr>
      </w:pPr>
      <w:r w:rsidRPr="0022026F">
        <w:rPr>
          <w:b/>
        </w:rPr>
        <w:t xml:space="preserve">Describa aquí las labores de cada </w:t>
      </w:r>
      <w:r>
        <w:rPr>
          <w:b/>
        </w:rPr>
        <w:t>investigador</w:t>
      </w:r>
      <w:r w:rsidRPr="0022026F">
        <w:rPr>
          <w:b/>
        </w:rPr>
        <w:t>:</w:t>
      </w:r>
    </w:p>
    <w:p w14:paraId="24F0CCAC" w14:textId="77777777" w:rsidR="00A467E2" w:rsidRDefault="00A467E2" w:rsidP="00A467E2">
      <w:pPr>
        <w:jc w:val="both"/>
      </w:pPr>
    </w:p>
    <w:p w14:paraId="44E8B7D4" w14:textId="77777777" w:rsidR="00893B3B" w:rsidRDefault="00893B3B" w:rsidP="00A467E2">
      <w:pPr>
        <w:jc w:val="both"/>
      </w:pPr>
    </w:p>
    <w:p w14:paraId="2EE11596" w14:textId="77777777" w:rsidR="00893B3B" w:rsidRPr="0022026F" w:rsidRDefault="00893B3B" w:rsidP="00A467E2">
      <w:pPr>
        <w:jc w:val="both"/>
      </w:pPr>
    </w:p>
    <w:p w14:paraId="0C05DF9B" w14:textId="77777777" w:rsidR="0022026F" w:rsidRDefault="0022026F" w:rsidP="0022026F">
      <w:pPr>
        <w:rPr>
          <w:b/>
          <w:bCs/>
        </w:rPr>
      </w:pPr>
      <w:r w:rsidRPr="0022026F">
        <w:rPr>
          <w:b/>
          <w:bCs/>
        </w:rPr>
        <w:t xml:space="preserve">PERSONAL TÉCNICO Y/O DE APOYO </w:t>
      </w:r>
    </w:p>
    <w:p w14:paraId="585FF50E" w14:textId="77777777" w:rsidR="0022026F" w:rsidRDefault="00950EE2" w:rsidP="0022026F">
      <w:pPr>
        <w:jc w:val="both"/>
        <w:rPr>
          <w:bCs/>
        </w:rPr>
      </w:pPr>
      <w:r w:rsidRPr="0022026F">
        <w:t xml:space="preserve"> </w:t>
      </w:r>
      <w:r w:rsidR="0022026F" w:rsidRPr="0022026F">
        <w:t xml:space="preserve">Complete el siguiente cuadro para justificar la solicitud de recursos en este ítem, indique el número de personas que colaborarán en el proyecto, horas de dedicación por semana, horas de dedicación por mes, meses de dedicación por año, y remuneraciones/honorarios pactados por jornadas propuestas. Además, especifique claramente las labores que desarrollará cada persona que contemple este ítem. </w:t>
      </w:r>
      <w:r w:rsidR="0022026F" w:rsidRPr="0022026F">
        <w:rPr>
          <w:bCs/>
        </w:rPr>
        <w:t>Personal Técnico y/o de apoyo</w:t>
      </w:r>
    </w:p>
    <w:tbl>
      <w:tblPr>
        <w:tblStyle w:val="Tablaconcuadrcula"/>
        <w:tblW w:w="8968" w:type="dxa"/>
        <w:tblLook w:val="04A0" w:firstRow="1" w:lastRow="0" w:firstColumn="1" w:lastColumn="0" w:noHBand="0" w:noVBand="1"/>
      </w:tblPr>
      <w:tblGrid>
        <w:gridCol w:w="2122"/>
        <w:gridCol w:w="2478"/>
        <w:gridCol w:w="2184"/>
        <w:gridCol w:w="2184"/>
      </w:tblGrid>
      <w:tr w:rsidR="00707B64" w14:paraId="4FF13489" w14:textId="77777777" w:rsidTr="00707B64">
        <w:trPr>
          <w:trHeight w:val="299"/>
        </w:trPr>
        <w:tc>
          <w:tcPr>
            <w:tcW w:w="2122" w:type="dxa"/>
          </w:tcPr>
          <w:p w14:paraId="7448F951" w14:textId="77777777" w:rsidR="00707B64" w:rsidRDefault="00707B64" w:rsidP="0022026F">
            <w:pPr>
              <w:jc w:val="both"/>
            </w:pPr>
          </w:p>
        </w:tc>
        <w:tc>
          <w:tcPr>
            <w:tcW w:w="2478" w:type="dxa"/>
          </w:tcPr>
          <w:p w14:paraId="2E919376" w14:textId="77777777" w:rsidR="00707B64" w:rsidRDefault="00707B64" w:rsidP="0022026F">
            <w:pPr>
              <w:jc w:val="both"/>
            </w:pPr>
            <w:r w:rsidRPr="0022026F">
              <w:rPr>
                <w:b/>
                <w:bCs/>
              </w:rPr>
              <w:t>Horas de dedicación</w:t>
            </w:r>
          </w:p>
        </w:tc>
        <w:tc>
          <w:tcPr>
            <w:tcW w:w="2184" w:type="dxa"/>
          </w:tcPr>
          <w:p w14:paraId="21D2D33C" w14:textId="77777777" w:rsidR="00707B64" w:rsidRDefault="00707B64" w:rsidP="0022026F">
            <w:pPr>
              <w:jc w:val="both"/>
            </w:pPr>
            <w:r w:rsidRPr="0022026F">
              <w:rPr>
                <w:b/>
                <w:bCs/>
              </w:rPr>
              <w:t>Meses de dedicación</w:t>
            </w:r>
          </w:p>
        </w:tc>
        <w:tc>
          <w:tcPr>
            <w:tcW w:w="2184" w:type="dxa"/>
          </w:tcPr>
          <w:p w14:paraId="2FFE7592" w14:textId="77777777" w:rsidR="00707B64" w:rsidRDefault="00707B64" w:rsidP="0022026F">
            <w:pPr>
              <w:jc w:val="both"/>
            </w:pPr>
            <w:r w:rsidRPr="0022026F">
              <w:rPr>
                <w:b/>
                <w:bCs/>
              </w:rPr>
              <w:t>Remuneración / Honorarios</w:t>
            </w:r>
          </w:p>
        </w:tc>
      </w:tr>
      <w:tr w:rsidR="00707B64" w14:paraId="12B86D85" w14:textId="77777777" w:rsidTr="00707B64">
        <w:trPr>
          <w:trHeight w:val="282"/>
        </w:trPr>
        <w:tc>
          <w:tcPr>
            <w:tcW w:w="2122" w:type="dxa"/>
          </w:tcPr>
          <w:p w14:paraId="73794515" w14:textId="77777777" w:rsidR="00707B64" w:rsidRDefault="00707B64" w:rsidP="0022026F">
            <w:pPr>
              <w:jc w:val="both"/>
            </w:pPr>
            <w:r>
              <w:t>Personal 1</w:t>
            </w:r>
          </w:p>
        </w:tc>
        <w:tc>
          <w:tcPr>
            <w:tcW w:w="2478" w:type="dxa"/>
          </w:tcPr>
          <w:p w14:paraId="0E5C2441" w14:textId="77777777" w:rsidR="00707B64" w:rsidRDefault="00707B64" w:rsidP="0022026F">
            <w:pPr>
              <w:jc w:val="both"/>
            </w:pPr>
          </w:p>
        </w:tc>
        <w:tc>
          <w:tcPr>
            <w:tcW w:w="2184" w:type="dxa"/>
          </w:tcPr>
          <w:p w14:paraId="7FE77B32" w14:textId="77777777" w:rsidR="00707B64" w:rsidRDefault="00707B64" w:rsidP="0022026F">
            <w:pPr>
              <w:jc w:val="both"/>
            </w:pPr>
          </w:p>
        </w:tc>
        <w:tc>
          <w:tcPr>
            <w:tcW w:w="2184" w:type="dxa"/>
          </w:tcPr>
          <w:p w14:paraId="6E6E2619" w14:textId="77777777" w:rsidR="00707B64" w:rsidRDefault="00707B64" w:rsidP="0022026F">
            <w:pPr>
              <w:jc w:val="both"/>
            </w:pPr>
          </w:p>
        </w:tc>
      </w:tr>
      <w:tr w:rsidR="00707B64" w14:paraId="67DB447E" w14:textId="77777777" w:rsidTr="00707B64">
        <w:trPr>
          <w:trHeight w:val="282"/>
        </w:trPr>
        <w:tc>
          <w:tcPr>
            <w:tcW w:w="2122" w:type="dxa"/>
          </w:tcPr>
          <w:p w14:paraId="484E321A" w14:textId="77777777" w:rsidR="00707B64" w:rsidRDefault="00707B64" w:rsidP="0022026F">
            <w:pPr>
              <w:jc w:val="both"/>
            </w:pPr>
            <w:r>
              <w:t>Personal 2</w:t>
            </w:r>
          </w:p>
        </w:tc>
        <w:tc>
          <w:tcPr>
            <w:tcW w:w="2478" w:type="dxa"/>
          </w:tcPr>
          <w:p w14:paraId="7AE4DE6B" w14:textId="77777777" w:rsidR="00707B64" w:rsidRDefault="00707B64" w:rsidP="0022026F">
            <w:pPr>
              <w:jc w:val="both"/>
            </w:pPr>
          </w:p>
        </w:tc>
        <w:tc>
          <w:tcPr>
            <w:tcW w:w="2184" w:type="dxa"/>
          </w:tcPr>
          <w:p w14:paraId="393599F2" w14:textId="77777777" w:rsidR="00707B64" w:rsidRDefault="00707B64" w:rsidP="0022026F">
            <w:pPr>
              <w:jc w:val="both"/>
            </w:pPr>
          </w:p>
        </w:tc>
        <w:tc>
          <w:tcPr>
            <w:tcW w:w="2184" w:type="dxa"/>
          </w:tcPr>
          <w:p w14:paraId="585FA21E" w14:textId="77777777" w:rsidR="00707B64" w:rsidRDefault="00707B64" w:rsidP="0022026F">
            <w:pPr>
              <w:jc w:val="both"/>
            </w:pPr>
          </w:p>
        </w:tc>
      </w:tr>
    </w:tbl>
    <w:p w14:paraId="61DF8FAE" w14:textId="77777777" w:rsidR="00950EE2" w:rsidRPr="0022026F" w:rsidRDefault="00950EE2" w:rsidP="0022026F">
      <w:pPr>
        <w:jc w:val="both"/>
      </w:pPr>
    </w:p>
    <w:p w14:paraId="5897F45B" w14:textId="77777777" w:rsidR="0022026F" w:rsidRDefault="0022026F" w:rsidP="0022026F">
      <w:pPr>
        <w:rPr>
          <w:b/>
        </w:rPr>
      </w:pPr>
      <w:r w:rsidRPr="0022026F">
        <w:rPr>
          <w:b/>
        </w:rPr>
        <w:t>Describa aquí las labores de cada personal técnico y/o de apoyo:</w:t>
      </w:r>
    </w:p>
    <w:p w14:paraId="58862159" w14:textId="77777777" w:rsidR="0022026F" w:rsidRDefault="0022026F">
      <w:pPr>
        <w:rPr>
          <w:b/>
        </w:rPr>
      </w:pPr>
      <w:r>
        <w:rPr>
          <w:b/>
        </w:rPr>
        <w:br w:type="page"/>
      </w:r>
    </w:p>
    <w:p w14:paraId="2CBA2874" w14:textId="77777777" w:rsidR="0022026F" w:rsidRDefault="0022026F" w:rsidP="0022026F">
      <w:pPr>
        <w:rPr>
          <w:b/>
        </w:rPr>
      </w:pPr>
    </w:p>
    <w:p w14:paraId="7CAEAACD" w14:textId="77777777" w:rsidR="0022026F" w:rsidRPr="0022026F" w:rsidRDefault="0022026F" w:rsidP="0022026F">
      <w:pPr>
        <w:rPr>
          <w:b/>
        </w:rPr>
      </w:pPr>
      <w:r w:rsidRPr="0022026F">
        <w:rPr>
          <w:b/>
        </w:rPr>
        <w:t xml:space="preserve">BECAS PARA </w:t>
      </w:r>
      <w:r>
        <w:rPr>
          <w:b/>
        </w:rPr>
        <w:t>Ayudantes de Investigación:</w:t>
      </w:r>
    </w:p>
    <w:p w14:paraId="53DB714F" w14:textId="77777777" w:rsidR="0022026F" w:rsidRDefault="0022026F" w:rsidP="0022026F">
      <w:pPr>
        <w:rPr>
          <w:b/>
        </w:rPr>
      </w:pPr>
      <w:r>
        <w:rPr>
          <w:b/>
        </w:rPr>
        <w:t xml:space="preserve">Describa aquí las actividades del (los) alumno de pre o post grado </w:t>
      </w:r>
      <w:r w:rsidRPr="0022026F">
        <w:rPr>
          <w:b/>
        </w:rPr>
        <w:t>que pretende financiar a través del proyecto</w:t>
      </w:r>
    </w:p>
    <w:p w14:paraId="2496C0D6" w14:textId="77777777" w:rsidR="0022026F" w:rsidRDefault="0022026F">
      <w:pPr>
        <w:rPr>
          <w:b/>
        </w:rPr>
      </w:pPr>
      <w:r>
        <w:rPr>
          <w:b/>
        </w:rPr>
        <w:br w:type="page"/>
      </w:r>
    </w:p>
    <w:p w14:paraId="4670A31D" w14:textId="77777777" w:rsidR="0022026F" w:rsidRDefault="0022026F" w:rsidP="0022026F">
      <w:pPr>
        <w:rPr>
          <w:b/>
        </w:rPr>
      </w:pPr>
    </w:p>
    <w:p w14:paraId="6A2E736A" w14:textId="77777777" w:rsidR="0022026F" w:rsidRPr="0022026F" w:rsidRDefault="0022026F" w:rsidP="0022026F">
      <w:pPr>
        <w:rPr>
          <w:b/>
        </w:rPr>
      </w:pPr>
      <w:r w:rsidRPr="0022026F">
        <w:rPr>
          <w:b/>
        </w:rPr>
        <w:t>VIAJES PARA EL PROYECTO:</w:t>
      </w:r>
    </w:p>
    <w:p w14:paraId="130E8838" w14:textId="77777777" w:rsidR="0022026F" w:rsidRPr="0022026F" w:rsidRDefault="0022026F" w:rsidP="0022026F">
      <w:pPr>
        <w:rPr>
          <w:b/>
        </w:rPr>
      </w:pPr>
      <w:r w:rsidRPr="0022026F">
        <w:rPr>
          <w:b/>
        </w:rPr>
        <w:t xml:space="preserve">Se financian viajes sólo para actividades directamente relacionadas con la ejecución del proyecto, presentación de sus resultados y difusión a la sociedad. Solo se aceptarán pasajes en clase económica. Detalle los destinos tentativos, propósito y número de días para cada viaje. </w:t>
      </w:r>
    </w:p>
    <w:p w14:paraId="2F8C9699" w14:textId="77777777" w:rsidR="0022026F" w:rsidRDefault="0022026F" w:rsidP="0022026F">
      <w:pPr>
        <w:rPr>
          <w:b/>
        </w:rPr>
      </w:pPr>
      <w:r w:rsidRPr="0022026F">
        <w:rPr>
          <w:b/>
        </w:rPr>
        <w:t>VIAJES AL EXTRANJERO: Por concepto de reuniones científicas o congresos se financia como máximo un viaje.</w:t>
      </w:r>
    </w:p>
    <w:tbl>
      <w:tblPr>
        <w:tblStyle w:val="Tablaconcuadrcula"/>
        <w:tblW w:w="0" w:type="auto"/>
        <w:tblLook w:val="04A0" w:firstRow="1" w:lastRow="0" w:firstColumn="1" w:lastColumn="0" w:noHBand="0" w:noVBand="1"/>
      </w:tblPr>
      <w:tblGrid>
        <w:gridCol w:w="2942"/>
        <w:gridCol w:w="2943"/>
        <w:gridCol w:w="2943"/>
      </w:tblGrid>
      <w:tr w:rsidR="0022026F" w14:paraId="498B8FFF" w14:textId="77777777" w:rsidTr="0022026F">
        <w:tc>
          <w:tcPr>
            <w:tcW w:w="2942" w:type="dxa"/>
          </w:tcPr>
          <w:p w14:paraId="3F7A45A5" w14:textId="77777777" w:rsidR="0022026F" w:rsidRDefault="00950EE2" w:rsidP="00950EE2">
            <w:pPr>
              <w:autoSpaceDE w:val="0"/>
              <w:autoSpaceDN w:val="0"/>
              <w:adjustRightInd w:val="0"/>
              <w:rPr>
                <w:b/>
              </w:rPr>
            </w:pPr>
            <w:r w:rsidRPr="00950EE2">
              <w:rPr>
                <w:rFonts w:ascii="Verdana" w:hAnsi="Verdana" w:cs="Verdana"/>
                <w:b/>
                <w:bCs/>
                <w:color w:val="000000"/>
                <w:sz w:val="20"/>
                <w:szCs w:val="20"/>
              </w:rPr>
              <w:t xml:space="preserve">Congreso </w:t>
            </w:r>
            <w:r w:rsidR="00893B3B">
              <w:rPr>
                <w:rFonts w:ascii="Verdana" w:hAnsi="Verdana" w:cs="Verdana"/>
                <w:b/>
                <w:bCs/>
                <w:color w:val="000000"/>
                <w:sz w:val="20"/>
                <w:szCs w:val="20"/>
              </w:rPr>
              <w:t>o Estadía</w:t>
            </w:r>
          </w:p>
        </w:tc>
        <w:tc>
          <w:tcPr>
            <w:tcW w:w="2943" w:type="dxa"/>
          </w:tcPr>
          <w:tbl>
            <w:tblPr>
              <w:tblW w:w="0" w:type="auto"/>
              <w:tblBorders>
                <w:top w:val="nil"/>
                <w:left w:val="nil"/>
                <w:bottom w:val="nil"/>
                <w:right w:val="nil"/>
              </w:tblBorders>
              <w:tblLook w:val="0000" w:firstRow="0" w:lastRow="0" w:firstColumn="0" w:lastColumn="0" w:noHBand="0" w:noVBand="0"/>
            </w:tblPr>
            <w:tblGrid>
              <w:gridCol w:w="1073"/>
            </w:tblGrid>
            <w:tr w:rsidR="0022026F" w:rsidRPr="0022026F" w14:paraId="247D0858" w14:textId="77777777" w:rsidTr="00772EAD">
              <w:trPr>
                <w:trHeight w:val="96"/>
              </w:trPr>
              <w:tc>
                <w:tcPr>
                  <w:tcW w:w="0" w:type="auto"/>
                </w:tcPr>
                <w:p w14:paraId="50CEB184" w14:textId="77777777" w:rsidR="0022026F" w:rsidRPr="0022026F" w:rsidRDefault="0022026F" w:rsidP="0022026F">
                  <w:pPr>
                    <w:autoSpaceDE w:val="0"/>
                    <w:autoSpaceDN w:val="0"/>
                    <w:adjustRightInd w:val="0"/>
                    <w:spacing w:after="0" w:line="240" w:lineRule="auto"/>
                    <w:rPr>
                      <w:rFonts w:ascii="Verdana" w:hAnsi="Verdana" w:cs="Verdana"/>
                      <w:color w:val="000000"/>
                      <w:sz w:val="20"/>
                      <w:szCs w:val="20"/>
                    </w:rPr>
                  </w:pPr>
                  <w:r w:rsidRPr="0022026F">
                    <w:rPr>
                      <w:rFonts w:ascii="Verdana" w:hAnsi="Verdana" w:cs="Verdana"/>
                      <w:b/>
                      <w:bCs/>
                      <w:color w:val="000000"/>
                      <w:sz w:val="20"/>
                      <w:szCs w:val="20"/>
                    </w:rPr>
                    <w:t xml:space="preserve">Destino </w:t>
                  </w:r>
                </w:p>
              </w:tc>
            </w:tr>
          </w:tbl>
          <w:p w14:paraId="6BB5E751" w14:textId="77777777" w:rsidR="0022026F" w:rsidRDefault="0022026F" w:rsidP="0022026F">
            <w:pPr>
              <w:autoSpaceDE w:val="0"/>
              <w:autoSpaceDN w:val="0"/>
              <w:adjustRightInd w:val="0"/>
              <w:rPr>
                <w:b/>
              </w:rPr>
            </w:pPr>
          </w:p>
        </w:tc>
        <w:tc>
          <w:tcPr>
            <w:tcW w:w="2943" w:type="dxa"/>
          </w:tcPr>
          <w:p w14:paraId="3C77F5FA" w14:textId="77777777" w:rsidR="0022026F" w:rsidRPr="0022026F" w:rsidRDefault="0022026F" w:rsidP="0022026F">
            <w:pPr>
              <w:autoSpaceDE w:val="0"/>
              <w:autoSpaceDN w:val="0"/>
              <w:adjustRightInd w:val="0"/>
              <w:rPr>
                <w:rFonts w:ascii="Verdana" w:hAnsi="Verdana" w:cs="Verdana"/>
                <w:color w:val="000000"/>
                <w:sz w:val="20"/>
                <w:szCs w:val="20"/>
              </w:rPr>
            </w:pPr>
            <w:r w:rsidRPr="0022026F">
              <w:rPr>
                <w:rFonts w:ascii="Verdana" w:hAnsi="Verdana" w:cs="Verdana"/>
                <w:b/>
                <w:bCs/>
                <w:color w:val="000000"/>
                <w:sz w:val="20"/>
                <w:szCs w:val="20"/>
              </w:rPr>
              <w:t xml:space="preserve">Nº Días </w:t>
            </w:r>
          </w:p>
          <w:p w14:paraId="612452DB" w14:textId="77777777" w:rsidR="0022026F" w:rsidRDefault="0022026F" w:rsidP="0022026F">
            <w:pPr>
              <w:rPr>
                <w:b/>
              </w:rPr>
            </w:pPr>
          </w:p>
        </w:tc>
      </w:tr>
      <w:tr w:rsidR="0022026F" w14:paraId="6835D8F6" w14:textId="77777777" w:rsidTr="0022026F">
        <w:trPr>
          <w:trHeight w:val="845"/>
        </w:trPr>
        <w:tc>
          <w:tcPr>
            <w:tcW w:w="2942" w:type="dxa"/>
          </w:tcPr>
          <w:p w14:paraId="0A200DD2" w14:textId="77777777" w:rsidR="0022026F" w:rsidRDefault="0022026F" w:rsidP="0022026F">
            <w:pPr>
              <w:rPr>
                <w:b/>
              </w:rPr>
            </w:pPr>
          </w:p>
        </w:tc>
        <w:tc>
          <w:tcPr>
            <w:tcW w:w="2943" w:type="dxa"/>
          </w:tcPr>
          <w:p w14:paraId="0ABEDF26" w14:textId="77777777" w:rsidR="0022026F" w:rsidRDefault="0022026F" w:rsidP="0022026F">
            <w:pPr>
              <w:rPr>
                <w:b/>
              </w:rPr>
            </w:pPr>
          </w:p>
        </w:tc>
        <w:tc>
          <w:tcPr>
            <w:tcW w:w="2943" w:type="dxa"/>
          </w:tcPr>
          <w:p w14:paraId="57836E93" w14:textId="77777777" w:rsidR="0022026F" w:rsidRDefault="0022026F" w:rsidP="0022026F">
            <w:pPr>
              <w:rPr>
                <w:b/>
              </w:rPr>
            </w:pPr>
          </w:p>
        </w:tc>
      </w:tr>
    </w:tbl>
    <w:p w14:paraId="74D15438" w14:textId="77777777" w:rsidR="0022026F" w:rsidRDefault="0022026F" w:rsidP="0022026F">
      <w:pPr>
        <w:rPr>
          <w:b/>
        </w:rPr>
      </w:pPr>
    </w:p>
    <w:p w14:paraId="1D98D60B" w14:textId="77777777" w:rsidR="0022026F" w:rsidRPr="00950EE2" w:rsidRDefault="00950EE2" w:rsidP="0022026F">
      <w:pPr>
        <w:rPr>
          <w:rFonts w:ascii="Verdana" w:hAnsi="Verdana"/>
          <w:b/>
        </w:rPr>
      </w:pPr>
      <w:r w:rsidRPr="00950EE2">
        <w:rPr>
          <w:b/>
        </w:rPr>
        <w:t>VIAJES NACIONALES:</w:t>
      </w:r>
    </w:p>
    <w:tbl>
      <w:tblPr>
        <w:tblStyle w:val="Tablaconcuadrcula"/>
        <w:tblW w:w="0" w:type="auto"/>
        <w:tblLook w:val="04A0" w:firstRow="1" w:lastRow="0" w:firstColumn="1" w:lastColumn="0" w:noHBand="0" w:noVBand="1"/>
      </w:tblPr>
      <w:tblGrid>
        <w:gridCol w:w="2942"/>
        <w:gridCol w:w="2943"/>
        <w:gridCol w:w="2943"/>
      </w:tblGrid>
      <w:tr w:rsidR="00950EE2" w:rsidRPr="00950EE2" w14:paraId="620AB0DA" w14:textId="77777777" w:rsidTr="00950EE2">
        <w:tc>
          <w:tcPr>
            <w:tcW w:w="2942" w:type="dxa"/>
          </w:tcPr>
          <w:p w14:paraId="0B58147A" w14:textId="77777777" w:rsidR="00950EE2" w:rsidRPr="00950EE2" w:rsidRDefault="00950EE2" w:rsidP="0022026F">
            <w:pPr>
              <w:rPr>
                <w:rFonts w:ascii="Verdana" w:hAnsi="Verdana"/>
                <w:b/>
                <w:sz w:val="20"/>
              </w:rPr>
            </w:pPr>
            <w:r w:rsidRPr="00950EE2">
              <w:rPr>
                <w:rFonts w:ascii="Verdana" w:hAnsi="Verdana"/>
                <w:b/>
                <w:sz w:val="20"/>
              </w:rPr>
              <w:t>Lugar</w:t>
            </w:r>
          </w:p>
        </w:tc>
        <w:tc>
          <w:tcPr>
            <w:tcW w:w="2943" w:type="dxa"/>
          </w:tcPr>
          <w:p w14:paraId="4D1653CD" w14:textId="77777777" w:rsidR="00950EE2" w:rsidRPr="00950EE2" w:rsidRDefault="00950EE2" w:rsidP="0022026F">
            <w:pPr>
              <w:rPr>
                <w:rFonts w:ascii="Verdana" w:hAnsi="Verdana"/>
                <w:b/>
                <w:sz w:val="20"/>
              </w:rPr>
            </w:pPr>
            <w:r w:rsidRPr="00950EE2">
              <w:rPr>
                <w:rFonts w:ascii="Verdana" w:hAnsi="Verdana"/>
                <w:b/>
                <w:sz w:val="20"/>
              </w:rPr>
              <w:t>Objetivo</w:t>
            </w:r>
          </w:p>
        </w:tc>
        <w:tc>
          <w:tcPr>
            <w:tcW w:w="2943" w:type="dxa"/>
          </w:tcPr>
          <w:p w14:paraId="6C99C440" w14:textId="77777777" w:rsidR="00950EE2" w:rsidRPr="00950EE2" w:rsidRDefault="00950EE2" w:rsidP="0022026F">
            <w:pPr>
              <w:rPr>
                <w:rFonts w:ascii="Verdana" w:hAnsi="Verdana"/>
                <w:b/>
                <w:sz w:val="20"/>
              </w:rPr>
            </w:pPr>
            <w:proofErr w:type="spellStart"/>
            <w:r w:rsidRPr="00950EE2">
              <w:rPr>
                <w:rFonts w:ascii="Verdana" w:hAnsi="Verdana"/>
                <w:b/>
                <w:sz w:val="20"/>
              </w:rPr>
              <w:t>N°</w:t>
            </w:r>
            <w:proofErr w:type="spellEnd"/>
            <w:r w:rsidRPr="00950EE2">
              <w:rPr>
                <w:rFonts w:ascii="Verdana" w:hAnsi="Verdana"/>
                <w:b/>
                <w:sz w:val="20"/>
              </w:rPr>
              <w:t xml:space="preserve"> Dias</w:t>
            </w:r>
          </w:p>
        </w:tc>
      </w:tr>
      <w:tr w:rsidR="00950EE2" w14:paraId="5A756C7B" w14:textId="77777777" w:rsidTr="00950EE2">
        <w:tc>
          <w:tcPr>
            <w:tcW w:w="2942" w:type="dxa"/>
          </w:tcPr>
          <w:p w14:paraId="4F2F80B9" w14:textId="77777777" w:rsidR="00950EE2" w:rsidRPr="00950EE2" w:rsidRDefault="00950EE2" w:rsidP="0022026F">
            <w:pPr>
              <w:rPr>
                <w:b/>
                <w:sz w:val="20"/>
              </w:rPr>
            </w:pPr>
          </w:p>
        </w:tc>
        <w:tc>
          <w:tcPr>
            <w:tcW w:w="2943" w:type="dxa"/>
          </w:tcPr>
          <w:p w14:paraId="6C6A17C4" w14:textId="77777777" w:rsidR="00950EE2" w:rsidRPr="00950EE2" w:rsidRDefault="00950EE2" w:rsidP="0022026F">
            <w:pPr>
              <w:rPr>
                <w:b/>
                <w:sz w:val="20"/>
              </w:rPr>
            </w:pPr>
          </w:p>
        </w:tc>
        <w:tc>
          <w:tcPr>
            <w:tcW w:w="2943" w:type="dxa"/>
          </w:tcPr>
          <w:p w14:paraId="3D1E9CE2" w14:textId="77777777" w:rsidR="00950EE2" w:rsidRPr="00950EE2" w:rsidRDefault="00950EE2" w:rsidP="0022026F">
            <w:pPr>
              <w:rPr>
                <w:b/>
                <w:sz w:val="20"/>
              </w:rPr>
            </w:pPr>
          </w:p>
        </w:tc>
      </w:tr>
      <w:tr w:rsidR="00950EE2" w14:paraId="37A0C585" w14:textId="77777777" w:rsidTr="00950EE2">
        <w:tc>
          <w:tcPr>
            <w:tcW w:w="2942" w:type="dxa"/>
          </w:tcPr>
          <w:p w14:paraId="65CF977A" w14:textId="77777777" w:rsidR="00950EE2" w:rsidRDefault="00950EE2" w:rsidP="0022026F">
            <w:pPr>
              <w:rPr>
                <w:b/>
              </w:rPr>
            </w:pPr>
          </w:p>
        </w:tc>
        <w:tc>
          <w:tcPr>
            <w:tcW w:w="2943" w:type="dxa"/>
          </w:tcPr>
          <w:p w14:paraId="67F319A1" w14:textId="77777777" w:rsidR="00950EE2" w:rsidRDefault="00950EE2" w:rsidP="0022026F">
            <w:pPr>
              <w:rPr>
                <w:b/>
              </w:rPr>
            </w:pPr>
          </w:p>
        </w:tc>
        <w:tc>
          <w:tcPr>
            <w:tcW w:w="2943" w:type="dxa"/>
          </w:tcPr>
          <w:p w14:paraId="742B2E6B" w14:textId="77777777" w:rsidR="00950EE2" w:rsidRDefault="00950EE2" w:rsidP="0022026F">
            <w:pPr>
              <w:rPr>
                <w:b/>
              </w:rPr>
            </w:pPr>
          </w:p>
        </w:tc>
      </w:tr>
    </w:tbl>
    <w:p w14:paraId="2DC64287" w14:textId="77777777" w:rsidR="00950EE2" w:rsidRDefault="00950EE2" w:rsidP="0022026F">
      <w:pPr>
        <w:rPr>
          <w:b/>
        </w:rPr>
      </w:pPr>
    </w:p>
    <w:p w14:paraId="29F30C43" w14:textId="77777777" w:rsidR="00950EE2" w:rsidRDefault="00950EE2">
      <w:pPr>
        <w:rPr>
          <w:b/>
        </w:rPr>
      </w:pPr>
      <w:r>
        <w:rPr>
          <w:b/>
        </w:rPr>
        <w:br w:type="page"/>
      </w:r>
    </w:p>
    <w:p w14:paraId="6C2A2A4C" w14:textId="77777777" w:rsidR="00950EE2" w:rsidRDefault="00950EE2" w:rsidP="0022026F">
      <w:pPr>
        <w:rPr>
          <w:b/>
        </w:rPr>
      </w:pPr>
    </w:p>
    <w:p w14:paraId="28A59C26" w14:textId="77777777" w:rsidR="00950EE2" w:rsidRPr="00950EE2" w:rsidRDefault="00950EE2" w:rsidP="00950EE2">
      <w:pPr>
        <w:rPr>
          <w:b/>
        </w:rPr>
      </w:pPr>
      <w:r w:rsidRPr="00950EE2">
        <w:rPr>
          <w:b/>
        </w:rPr>
        <w:t>VIAJES COOPERACIÓN INTERNACIONAL:</w:t>
      </w:r>
    </w:p>
    <w:p w14:paraId="74641F10" w14:textId="77777777" w:rsidR="00950EE2" w:rsidRDefault="00950EE2" w:rsidP="00950EE2">
      <w:pPr>
        <w:rPr>
          <w:b/>
        </w:rPr>
      </w:pPr>
      <w:r w:rsidRPr="00950EE2">
        <w:rPr>
          <w:b/>
        </w:rPr>
        <w:t>Justifique su solicitud de recursos para desarrollar actividades de cooperación internacional en Chile.</w:t>
      </w:r>
    </w:p>
    <w:p w14:paraId="4008B108" w14:textId="77777777" w:rsidR="00950EE2" w:rsidRDefault="00950EE2" w:rsidP="00950EE2">
      <w:pPr>
        <w:rPr>
          <w:b/>
        </w:rPr>
      </w:pPr>
    </w:p>
    <w:tbl>
      <w:tblPr>
        <w:tblStyle w:val="Tablaconcuadrcula"/>
        <w:tblW w:w="0" w:type="auto"/>
        <w:tblLook w:val="04A0" w:firstRow="1" w:lastRow="0" w:firstColumn="1" w:lastColumn="0" w:noHBand="0" w:noVBand="1"/>
      </w:tblPr>
      <w:tblGrid>
        <w:gridCol w:w="4414"/>
        <w:gridCol w:w="4414"/>
      </w:tblGrid>
      <w:tr w:rsidR="00950EE2" w14:paraId="16220229" w14:textId="77777777" w:rsidTr="00950EE2">
        <w:tc>
          <w:tcPr>
            <w:tcW w:w="4414" w:type="dxa"/>
          </w:tcPr>
          <w:p w14:paraId="287C6270" w14:textId="77777777" w:rsidR="00950EE2" w:rsidRDefault="00950EE2" w:rsidP="00950EE2">
            <w:pPr>
              <w:rPr>
                <w:b/>
              </w:rPr>
            </w:pPr>
            <w:r>
              <w:rPr>
                <w:b/>
              </w:rPr>
              <w:t>Mes</w:t>
            </w:r>
          </w:p>
        </w:tc>
        <w:tc>
          <w:tcPr>
            <w:tcW w:w="4414" w:type="dxa"/>
          </w:tcPr>
          <w:p w14:paraId="46D9370F" w14:textId="77777777" w:rsidR="00950EE2" w:rsidRDefault="00950EE2" w:rsidP="00950EE2">
            <w:pPr>
              <w:rPr>
                <w:b/>
              </w:rPr>
            </w:pPr>
            <w:r>
              <w:rPr>
                <w:b/>
              </w:rPr>
              <w:t>N° días estadía</w:t>
            </w:r>
          </w:p>
        </w:tc>
      </w:tr>
      <w:tr w:rsidR="00950EE2" w14:paraId="778B9FF9" w14:textId="77777777" w:rsidTr="00950EE2">
        <w:tc>
          <w:tcPr>
            <w:tcW w:w="4414" w:type="dxa"/>
          </w:tcPr>
          <w:p w14:paraId="31B98BDA" w14:textId="77777777" w:rsidR="00950EE2" w:rsidRDefault="00950EE2" w:rsidP="00950EE2">
            <w:pPr>
              <w:rPr>
                <w:b/>
              </w:rPr>
            </w:pPr>
          </w:p>
        </w:tc>
        <w:tc>
          <w:tcPr>
            <w:tcW w:w="4414" w:type="dxa"/>
          </w:tcPr>
          <w:p w14:paraId="36370370" w14:textId="77777777" w:rsidR="00950EE2" w:rsidRDefault="00950EE2" w:rsidP="00950EE2">
            <w:pPr>
              <w:rPr>
                <w:b/>
              </w:rPr>
            </w:pPr>
          </w:p>
        </w:tc>
      </w:tr>
    </w:tbl>
    <w:p w14:paraId="42850DD1" w14:textId="77777777" w:rsidR="00950EE2" w:rsidRDefault="00950EE2" w:rsidP="00950EE2">
      <w:pPr>
        <w:rPr>
          <w:b/>
        </w:rPr>
      </w:pPr>
    </w:p>
    <w:p w14:paraId="056FD63C" w14:textId="77777777" w:rsidR="00950EE2" w:rsidRDefault="00950EE2">
      <w:pPr>
        <w:rPr>
          <w:b/>
        </w:rPr>
      </w:pPr>
      <w:r>
        <w:rPr>
          <w:b/>
        </w:rPr>
        <w:br w:type="page"/>
      </w:r>
    </w:p>
    <w:p w14:paraId="2E7A5DF7" w14:textId="77777777" w:rsidR="00950EE2" w:rsidRDefault="00950EE2" w:rsidP="00950EE2">
      <w:pPr>
        <w:rPr>
          <w:b/>
        </w:rPr>
      </w:pPr>
    </w:p>
    <w:p w14:paraId="27739FFA" w14:textId="77777777" w:rsidR="00950EE2" w:rsidRPr="00950EE2" w:rsidRDefault="00950EE2" w:rsidP="00950EE2">
      <w:pPr>
        <w:rPr>
          <w:b/>
        </w:rPr>
      </w:pPr>
      <w:r w:rsidRPr="00950EE2">
        <w:rPr>
          <w:b/>
        </w:rPr>
        <w:t>GASTOS DE OPERACIÓN:</w:t>
      </w:r>
    </w:p>
    <w:p w14:paraId="19CD0C18" w14:textId="77777777" w:rsidR="00950EE2" w:rsidRDefault="00950EE2" w:rsidP="00950EE2">
      <w:pPr>
        <w:rPr>
          <w:b/>
        </w:rPr>
      </w:pPr>
      <w:r w:rsidRPr="00950EE2">
        <w:rPr>
          <w:b/>
        </w:rPr>
        <w:t xml:space="preserve">En la siguiente tabla indique el costo </w:t>
      </w:r>
      <w:r>
        <w:rPr>
          <w:b/>
        </w:rPr>
        <w:t>trimestral</w:t>
      </w:r>
      <w:r w:rsidRPr="00950EE2">
        <w:rPr>
          <w:b/>
        </w:rPr>
        <w:t xml:space="preserve"> estimado de uno o más </w:t>
      </w:r>
      <w:proofErr w:type="spellStart"/>
      <w:r w:rsidRPr="00950EE2">
        <w:rPr>
          <w:b/>
        </w:rPr>
        <w:t>subítem</w:t>
      </w:r>
      <w:proofErr w:type="spellEnd"/>
      <w:r w:rsidRPr="00950EE2">
        <w:rPr>
          <w:b/>
        </w:rPr>
        <w:t xml:space="preserve"> necesarios para una exitosa ejecución del proyecto. Inserte o elimine tantas filas como requiera</w:t>
      </w:r>
    </w:p>
    <w:p w14:paraId="6A55B920" w14:textId="77777777" w:rsidR="00950EE2" w:rsidRDefault="00950EE2" w:rsidP="00950EE2">
      <w:pPr>
        <w:rPr>
          <w:b/>
        </w:rPr>
      </w:pPr>
    </w:p>
    <w:tbl>
      <w:tblPr>
        <w:tblStyle w:val="Tablaconcuadrcula"/>
        <w:tblW w:w="0" w:type="auto"/>
        <w:tblLook w:val="04A0" w:firstRow="1" w:lastRow="0" w:firstColumn="1" w:lastColumn="0" w:noHBand="0" w:noVBand="1"/>
      </w:tblPr>
      <w:tblGrid>
        <w:gridCol w:w="2540"/>
        <w:gridCol w:w="2212"/>
        <w:gridCol w:w="1864"/>
        <w:gridCol w:w="2212"/>
      </w:tblGrid>
      <w:tr w:rsidR="00950EE2" w14:paraId="12B6DE0B" w14:textId="77777777" w:rsidTr="00950EE2">
        <w:tc>
          <w:tcPr>
            <w:tcW w:w="2540" w:type="dxa"/>
          </w:tcPr>
          <w:p w14:paraId="75ABFA9B" w14:textId="77777777" w:rsidR="00950EE2" w:rsidRDefault="00950EE2" w:rsidP="00950EE2">
            <w:pPr>
              <w:rPr>
                <w:b/>
              </w:rPr>
            </w:pPr>
            <w:proofErr w:type="spellStart"/>
            <w:r>
              <w:rPr>
                <w:b/>
              </w:rPr>
              <w:t>Subitem</w:t>
            </w:r>
            <w:proofErr w:type="spellEnd"/>
          </w:p>
        </w:tc>
        <w:tc>
          <w:tcPr>
            <w:tcW w:w="2212" w:type="dxa"/>
          </w:tcPr>
          <w:p w14:paraId="61BA016B" w14:textId="3B7FFD70" w:rsidR="00950EE2" w:rsidRDefault="00BF2A62" w:rsidP="00950EE2">
            <w:pPr>
              <w:rPr>
                <w:b/>
              </w:rPr>
            </w:pPr>
            <w:proofErr w:type="gramStart"/>
            <w:r>
              <w:rPr>
                <w:b/>
              </w:rPr>
              <w:t xml:space="preserve">Año </w:t>
            </w:r>
            <w:r w:rsidR="00950EE2">
              <w:rPr>
                <w:b/>
              </w:rPr>
              <w:t xml:space="preserve"> 1</w:t>
            </w:r>
            <w:proofErr w:type="gramEnd"/>
          </w:p>
        </w:tc>
        <w:tc>
          <w:tcPr>
            <w:tcW w:w="1864" w:type="dxa"/>
          </w:tcPr>
          <w:p w14:paraId="37D5627A" w14:textId="21E96882" w:rsidR="00950EE2" w:rsidRDefault="00BF2A62" w:rsidP="00950EE2">
            <w:pPr>
              <w:rPr>
                <w:b/>
              </w:rPr>
            </w:pPr>
            <w:proofErr w:type="gramStart"/>
            <w:r>
              <w:rPr>
                <w:b/>
              </w:rPr>
              <w:t xml:space="preserve">Año </w:t>
            </w:r>
            <w:r w:rsidR="00950EE2">
              <w:rPr>
                <w:b/>
              </w:rPr>
              <w:t xml:space="preserve"> 2</w:t>
            </w:r>
            <w:proofErr w:type="gramEnd"/>
          </w:p>
        </w:tc>
        <w:tc>
          <w:tcPr>
            <w:tcW w:w="2212" w:type="dxa"/>
          </w:tcPr>
          <w:p w14:paraId="102FBEC9" w14:textId="1CE6B45F" w:rsidR="00950EE2" w:rsidRDefault="00BF2A62" w:rsidP="00950EE2">
            <w:pPr>
              <w:rPr>
                <w:b/>
              </w:rPr>
            </w:pPr>
            <w:r>
              <w:rPr>
                <w:b/>
              </w:rPr>
              <w:t>Total</w:t>
            </w:r>
          </w:p>
        </w:tc>
      </w:tr>
      <w:tr w:rsidR="00950EE2" w14:paraId="4A80FDA8" w14:textId="77777777" w:rsidTr="00950EE2">
        <w:tc>
          <w:tcPr>
            <w:tcW w:w="2540" w:type="dxa"/>
          </w:tcPr>
          <w:p w14:paraId="0C71083E" w14:textId="77777777" w:rsidR="00950EE2" w:rsidRDefault="00950EE2" w:rsidP="00950EE2">
            <w:pPr>
              <w:rPr>
                <w:b/>
              </w:rPr>
            </w:pPr>
            <w:r w:rsidRPr="00950EE2">
              <w:rPr>
                <w:rFonts w:ascii="Verdana" w:hAnsi="Verdana" w:cs="Verdana"/>
                <w:color w:val="000000"/>
                <w:sz w:val="20"/>
                <w:szCs w:val="20"/>
              </w:rPr>
              <w:t>Artículos de Oficina</w:t>
            </w:r>
          </w:p>
        </w:tc>
        <w:tc>
          <w:tcPr>
            <w:tcW w:w="2212" w:type="dxa"/>
          </w:tcPr>
          <w:p w14:paraId="6755E77F" w14:textId="77777777" w:rsidR="00950EE2" w:rsidRDefault="00950EE2" w:rsidP="00950EE2">
            <w:pPr>
              <w:rPr>
                <w:b/>
              </w:rPr>
            </w:pPr>
          </w:p>
        </w:tc>
        <w:tc>
          <w:tcPr>
            <w:tcW w:w="1864" w:type="dxa"/>
          </w:tcPr>
          <w:p w14:paraId="659EDD15" w14:textId="77777777" w:rsidR="00950EE2" w:rsidRDefault="00950EE2" w:rsidP="00950EE2">
            <w:pPr>
              <w:rPr>
                <w:b/>
              </w:rPr>
            </w:pPr>
          </w:p>
        </w:tc>
        <w:tc>
          <w:tcPr>
            <w:tcW w:w="2212" w:type="dxa"/>
          </w:tcPr>
          <w:p w14:paraId="1A9468B1" w14:textId="77777777" w:rsidR="00950EE2" w:rsidRDefault="00950EE2" w:rsidP="00950EE2">
            <w:pPr>
              <w:rPr>
                <w:b/>
              </w:rPr>
            </w:pPr>
          </w:p>
        </w:tc>
      </w:tr>
      <w:tr w:rsidR="00950EE2" w14:paraId="42625E62" w14:textId="77777777" w:rsidTr="00950EE2">
        <w:tc>
          <w:tcPr>
            <w:tcW w:w="2540" w:type="dxa"/>
          </w:tcPr>
          <w:p w14:paraId="518FE814" w14:textId="77777777" w:rsidR="00950EE2" w:rsidRDefault="00950EE2" w:rsidP="00950EE2">
            <w:pPr>
              <w:rPr>
                <w:b/>
              </w:rPr>
            </w:pPr>
            <w:r w:rsidRPr="00950EE2">
              <w:rPr>
                <w:rFonts w:ascii="Verdana" w:hAnsi="Verdana" w:cs="Verdana"/>
                <w:color w:val="000000"/>
                <w:sz w:val="20"/>
                <w:szCs w:val="20"/>
              </w:rPr>
              <w:t>Insumos Computacionales</w:t>
            </w:r>
          </w:p>
        </w:tc>
        <w:tc>
          <w:tcPr>
            <w:tcW w:w="2212" w:type="dxa"/>
          </w:tcPr>
          <w:p w14:paraId="18C71D23" w14:textId="77777777" w:rsidR="00950EE2" w:rsidRDefault="00950EE2" w:rsidP="00950EE2">
            <w:pPr>
              <w:rPr>
                <w:b/>
              </w:rPr>
            </w:pPr>
          </w:p>
        </w:tc>
        <w:tc>
          <w:tcPr>
            <w:tcW w:w="1864" w:type="dxa"/>
          </w:tcPr>
          <w:p w14:paraId="29B58156" w14:textId="77777777" w:rsidR="00950EE2" w:rsidRDefault="00950EE2" w:rsidP="00950EE2">
            <w:pPr>
              <w:rPr>
                <w:b/>
              </w:rPr>
            </w:pPr>
          </w:p>
        </w:tc>
        <w:tc>
          <w:tcPr>
            <w:tcW w:w="2212" w:type="dxa"/>
          </w:tcPr>
          <w:p w14:paraId="332F8DDE" w14:textId="77777777" w:rsidR="00950EE2" w:rsidRDefault="00950EE2" w:rsidP="00950EE2">
            <w:pPr>
              <w:rPr>
                <w:b/>
              </w:rPr>
            </w:pPr>
          </w:p>
        </w:tc>
      </w:tr>
      <w:tr w:rsidR="00950EE2" w14:paraId="435CCB1F" w14:textId="77777777" w:rsidTr="00950EE2">
        <w:tc>
          <w:tcPr>
            <w:tcW w:w="2540" w:type="dxa"/>
          </w:tcPr>
          <w:p w14:paraId="52CB9C2F"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Reactivos e Insumos de laboratorio</w:t>
            </w:r>
          </w:p>
        </w:tc>
        <w:tc>
          <w:tcPr>
            <w:tcW w:w="2212" w:type="dxa"/>
          </w:tcPr>
          <w:p w14:paraId="683394F5" w14:textId="77777777" w:rsidR="00950EE2" w:rsidRDefault="00950EE2" w:rsidP="00950EE2">
            <w:pPr>
              <w:rPr>
                <w:b/>
              </w:rPr>
            </w:pPr>
          </w:p>
        </w:tc>
        <w:tc>
          <w:tcPr>
            <w:tcW w:w="1864" w:type="dxa"/>
          </w:tcPr>
          <w:p w14:paraId="1DE66BB3" w14:textId="77777777" w:rsidR="00950EE2" w:rsidRDefault="00950EE2" w:rsidP="00950EE2">
            <w:pPr>
              <w:rPr>
                <w:b/>
              </w:rPr>
            </w:pPr>
          </w:p>
        </w:tc>
        <w:tc>
          <w:tcPr>
            <w:tcW w:w="2212" w:type="dxa"/>
          </w:tcPr>
          <w:p w14:paraId="2BBE6CB3" w14:textId="77777777" w:rsidR="00950EE2" w:rsidRDefault="00950EE2" w:rsidP="00950EE2">
            <w:pPr>
              <w:rPr>
                <w:b/>
              </w:rPr>
            </w:pPr>
          </w:p>
        </w:tc>
      </w:tr>
      <w:tr w:rsidR="00950EE2" w14:paraId="53B0D0D2" w14:textId="77777777" w:rsidTr="00950EE2">
        <w:tc>
          <w:tcPr>
            <w:tcW w:w="2540" w:type="dxa"/>
          </w:tcPr>
          <w:p w14:paraId="59E931A9"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Adquisición de libros, revistas, suscripciones y membresías</w:t>
            </w:r>
          </w:p>
        </w:tc>
        <w:tc>
          <w:tcPr>
            <w:tcW w:w="2212" w:type="dxa"/>
          </w:tcPr>
          <w:p w14:paraId="62231295" w14:textId="77777777" w:rsidR="00950EE2" w:rsidRDefault="00950EE2" w:rsidP="00950EE2">
            <w:pPr>
              <w:rPr>
                <w:b/>
              </w:rPr>
            </w:pPr>
          </w:p>
        </w:tc>
        <w:tc>
          <w:tcPr>
            <w:tcW w:w="1864" w:type="dxa"/>
          </w:tcPr>
          <w:p w14:paraId="768CD76F" w14:textId="77777777" w:rsidR="00950EE2" w:rsidRDefault="00950EE2" w:rsidP="00950EE2">
            <w:pPr>
              <w:rPr>
                <w:b/>
              </w:rPr>
            </w:pPr>
          </w:p>
        </w:tc>
        <w:tc>
          <w:tcPr>
            <w:tcW w:w="2212" w:type="dxa"/>
          </w:tcPr>
          <w:p w14:paraId="1431C074" w14:textId="77777777" w:rsidR="00950EE2" w:rsidRDefault="00950EE2" w:rsidP="00950EE2">
            <w:pPr>
              <w:rPr>
                <w:b/>
              </w:rPr>
            </w:pPr>
          </w:p>
        </w:tc>
      </w:tr>
      <w:tr w:rsidR="00950EE2" w14:paraId="6AC50643" w14:textId="77777777" w:rsidTr="00950EE2">
        <w:tc>
          <w:tcPr>
            <w:tcW w:w="2540" w:type="dxa"/>
          </w:tcPr>
          <w:p w14:paraId="4147E859"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Inscripciones en congresos</w:t>
            </w:r>
          </w:p>
        </w:tc>
        <w:tc>
          <w:tcPr>
            <w:tcW w:w="2212" w:type="dxa"/>
          </w:tcPr>
          <w:p w14:paraId="7EA972EC" w14:textId="77777777" w:rsidR="00950EE2" w:rsidRDefault="00950EE2" w:rsidP="00950EE2">
            <w:pPr>
              <w:rPr>
                <w:b/>
              </w:rPr>
            </w:pPr>
          </w:p>
        </w:tc>
        <w:tc>
          <w:tcPr>
            <w:tcW w:w="1864" w:type="dxa"/>
          </w:tcPr>
          <w:p w14:paraId="45AACAB6" w14:textId="77777777" w:rsidR="00950EE2" w:rsidRDefault="00950EE2" w:rsidP="00950EE2">
            <w:pPr>
              <w:rPr>
                <w:b/>
              </w:rPr>
            </w:pPr>
          </w:p>
        </w:tc>
        <w:tc>
          <w:tcPr>
            <w:tcW w:w="2212" w:type="dxa"/>
          </w:tcPr>
          <w:p w14:paraId="442F6F13" w14:textId="77777777" w:rsidR="00950EE2" w:rsidRDefault="00950EE2" w:rsidP="00950EE2">
            <w:pPr>
              <w:rPr>
                <w:b/>
              </w:rPr>
            </w:pPr>
          </w:p>
        </w:tc>
      </w:tr>
      <w:tr w:rsidR="00950EE2" w14:paraId="0935F274" w14:textId="77777777" w:rsidTr="00950EE2">
        <w:tc>
          <w:tcPr>
            <w:tcW w:w="2540" w:type="dxa"/>
          </w:tcPr>
          <w:p w14:paraId="238E3ACB"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Compra de servicios</w:t>
            </w:r>
          </w:p>
        </w:tc>
        <w:tc>
          <w:tcPr>
            <w:tcW w:w="2212" w:type="dxa"/>
          </w:tcPr>
          <w:p w14:paraId="22723A5D" w14:textId="77777777" w:rsidR="00950EE2" w:rsidRDefault="00950EE2" w:rsidP="00950EE2">
            <w:pPr>
              <w:rPr>
                <w:b/>
              </w:rPr>
            </w:pPr>
          </w:p>
        </w:tc>
        <w:tc>
          <w:tcPr>
            <w:tcW w:w="1864" w:type="dxa"/>
          </w:tcPr>
          <w:p w14:paraId="1335D99B" w14:textId="77777777" w:rsidR="00950EE2" w:rsidRDefault="00950EE2" w:rsidP="00950EE2">
            <w:pPr>
              <w:rPr>
                <w:b/>
              </w:rPr>
            </w:pPr>
          </w:p>
        </w:tc>
        <w:tc>
          <w:tcPr>
            <w:tcW w:w="2212" w:type="dxa"/>
          </w:tcPr>
          <w:p w14:paraId="13E9BE4B" w14:textId="77777777" w:rsidR="00950EE2" w:rsidRDefault="00950EE2" w:rsidP="00950EE2">
            <w:pPr>
              <w:rPr>
                <w:b/>
              </w:rPr>
            </w:pPr>
          </w:p>
        </w:tc>
      </w:tr>
      <w:tr w:rsidR="00950EE2" w14:paraId="117A54C3" w14:textId="77777777" w:rsidTr="00950EE2">
        <w:tc>
          <w:tcPr>
            <w:tcW w:w="2540" w:type="dxa"/>
          </w:tcPr>
          <w:p w14:paraId="75A3103F"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Costo publicaciones científicas</w:t>
            </w:r>
          </w:p>
        </w:tc>
        <w:tc>
          <w:tcPr>
            <w:tcW w:w="2212" w:type="dxa"/>
          </w:tcPr>
          <w:p w14:paraId="0BB3455D" w14:textId="77777777" w:rsidR="00950EE2" w:rsidRDefault="00950EE2" w:rsidP="00950EE2">
            <w:pPr>
              <w:rPr>
                <w:b/>
              </w:rPr>
            </w:pPr>
          </w:p>
        </w:tc>
        <w:tc>
          <w:tcPr>
            <w:tcW w:w="1864" w:type="dxa"/>
          </w:tcPr>
          <w:p w14:paraId="7778B9A7" w14:textId="77777777" w:rsidR="00950EE2" w:rsidRDefault="00950EE2" w:rsidP="00950EE2">
            <w:pPr>
              <w:rPr>
                <w:b/>
              </w:rPr>
            </w:pPr>
          </w:p>
        </w:tc>
        <w:tc>
          <w:tcPr>
            <w:tcW w:w="2212" w:type="dxa"/>
          </w:tcPr>
          <w:p w14:paraId="6D7736B3" w14:textId="77777777" w:rsidR="00950EE2" w:rsidRDefault="00950EE2" w:rsidP="00950EE2">
            <w:pPr>
              <w:rPr>
                <w:b/>
              </w:rPr>
            </w:pPr>
          </w:p>
        </w:tc>
      </w:tr>
      <w:tr w:rsidR="00950EE2" w14:paraId="76CDA38B" w14:textId="77777777" w:rsidTr="00950EE2">
        <w:tc>
          <w:tcPr>
            <w:tcW w:w="2540" w:type="dxa"/>
          </w:tcPr>
          <w:p w14:paraId="1D126754"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Software y licencias</w:t>
            </w:r>
          </w:p>
        </w:tc>
        <w:tc>
          <w:tcPr>
            <w:tcW w:w="2212" w:type="dxa"/>
          </w:tcPr>
          <w:p w14:paraId="6612B49D" w14:textId="77777777" w:rsidR="00950EE2" w:rsidRDefault="00950EE2" w:rsidP="00950EE2">
            <w:pPr>
              <w:rPr>
                <w:b/>
              </w:rPr>
            </w:pPr>
          </w:p>
        </w:tc>
        <w:tc>
          <w:tcPr>
            <w:tcW w:w="1864" w:type="dxa"/>
          </w:tcPr>
          <w:p w14:paraId="76A7E697" w14:textId="77777777" w:rsidR="00950EE2" w:rsidRDefault="00950EE2" w:rsidP="00950EE2">
            <w:pPr>
              <w:rPr>
                <w:b/>
              </w:rPr>
            </w:pPr>
          </w:p>
        </w:tc>
        <w:tc>
          <w:tcPr>
            <w:tcW w:w="2212" w:type="dxa"/>
          </w:tcPr>
          <w:p w14:paraId="22461CDA" w14:textId="77777777" w:rsidR="00950EE2" w:rsidRDefault="00950EE2" w:rsidP="00950EE2">
            <w:pPr>
              <w:rPr>
                <w:b/>
              </w:rPr>
            </w:pPr>
          </w:p>
        </w:tc>
      </w:tr>
      <w:tr w:rsidR="00950EE2" w14:paraId="239B0B96" w14:textId="77777777" w:rsidTr="00950EE2">
        <w:tc>
          <w:tcPr>
            <w:tcW w:w="2540" w:type="dxa"/>
          </w:tcPr>
          <w:p w14:paraId="4A080F38"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Costo de Encuestas</w:t>
            </w:r>
          </w:p>
        </w:tc>
        <w:tc>
          <w:tcPr>
            <w:tcW w:w="2212" w:type="dxa"/>
          </w:tcPr>
          <w:p w14:paraId="323CBDC6" w14:textId="77777777" w:rsidR="00950EE2" w:rsidRDefault="00950EE2" w:rsidP="00950EE2">
            <w:pPr>
              <w:rPr>
                <w:b/>
              </w:rPr>
            </w:pPr>
          </w:p>
        </w:tc>
        <w:tc>
          <w:tcPr>
            <w:tcW w:w="1864" w:type="dxa"/>
          </w:tcPr>
          <w:p w14:paraId="5F491405" w14:textId="77777777" w:rsidR="00950EE2" w:rsidRDefault="00950EE2" w:rsidP="00950EE2">
            <w:pPr>
              <w:rPr>
                <w:b/>
              </w:rPr>
            </w:pPr>
          </w:p>
        </w:tc>
        <w:tc>
          <w:tcPr>
            <w:tcW w:w="2212" w:type="dxa"/>
          </w:tcPr>
          <w:p w14:paraId="1191DB69" w14:textId="77777777" w:rsidR="00950EE2" w:rsidRDefault="00950EE2" w:rsidP="00950EE2">
            <w:pPr>
              <w:rPr>
                <w:b/>
              </w:rPr>
            </w:pPr>
          </w:p>
        </w:tc>
      </w:tr>
      <w:tr w:rsidR="00950EE2" w14:paraId="0303A906" w14:textId="77777777" w:rsidTr="00950EE2">
        <w:tc>
          <w:tcPr>
            <w:tcW w:w="2540" w:type="dxa"/>
          </w:tcPr>
          <w:p w14:paraId="0E183510" w14:textId="77777777" w:rsidR="00950EE2" w:rsidRPr="00950EE2" w:rsidRDefault="00950EE2" w:rsidP="00950EE2">
            <w:pPr>
              <w:rPr>
                <w:rFonts w:ascii="Verdana" w:hAnsi="Verdana" w:cs="Verdana"/>
                <w:color w:val="000000"/>
                <w:sz w:val="20"/>
                <w:szCs w:val="20"/>
              </w:rPr>
            </w:pPr>
            <w:r w:rsidRPr="00950EE2">
              <w:rPr>
                <w:rFonts w:ascii="Verdana" w:hAnsi="Verdana" w:cs="Verdana"/>
                <w:color w:val="000000"/>
                <w:sz w:val="20"/>
                <w:szCs w:val="20"/>
              </w:rPr>
              <w:t>Actividad(es) de Difusión a público general</w:t>
            </w:r>
          </w:p>
        </w:tc>
        <w:tc>
          <w:tcPr>
            <w:tcW w:w="2212" w:type="dxa"/>
          </w:tcPr>
          <w:p w14:paraId="51B869CC" w14:textId="77777777" w:rsidR="00950EE2" w:rsidRDefault="00950EE2" w:rsidP="00950EE2">
            <w:pPr>
              <w:rPr>
                <w:b/>
              </w:rPr>
            </w:pPr>
          </w:p>
        </w:tc>
        <w:tc>
          <w:tcPr>
            <w:tcW w:w="1864" w:type="dxa"/>
          </w:tcPr>
          <w:p w14:paraId="2ABF9FC9" w14:textId="77777777" w:rsidR="00950EE2" w:rsidRDefault="00950EE2" w:rsidP="00950EE2">
            <w:pPr>
              <w:rPr>
                <w:b/>
              </w:rPr>
            </w:pPr>
          </w:p>
        </w:tc>
        <w:tc>
          <w:tcPr>
            <w:tcW w:w="2212" w:type="dxa"/>
          </w:tcPr>
          <w:p w14:paraId="1461B258" w14:textId="77777777" w:rsidR="00950EE2" w:rsidRDefault="00950EE2" w:rsidP="00950EE2">
            <w:pPr>
              <w:rPr>
                <w:b/>
              </w:rPr>
            </w:pPr>
          </w:p>
        </w:tc>
      </w:tr>
    </w:tbl>
    <w:p w14:paraId="3E77F07F" w14:textId="77777777" w:rsidR="00950EE2" w:rsidRDefault="00950EE2" w:rsidP="00950EE2">
      <w:pPr>
        <w:rPr>
          <w:b/>
        </w:rPr>
      </w:pPr>
    </w:p>
    <w:p w14:paraId="1A51FD27" w14:textId="77777777" w:rsidR="00950EE2" w:rsidRDefault="00950EE2">
      <w:pPr>
        <w:rPr>
          <w:b/>
        </w:rPr>
      </w:pPr>
      <w:r>
        <w:rPr>
          <w:b/>
        </w:rPr>
        <w:br w:type="page"/>
      </w:r>
    </w:p>
    <w:p w14:paraId="56697072" w14:textId="77777777" w:rsidR="00950EE2" w:rsidRDefault="00950EE2" w:rsidP="00950EE2">
      <w:pPr>
        <w:rPr>
          <w:b/>
        </w:rPr>
      </w:pPr>
    </w:p>
    <w:sectPr w:rsidR="00950EE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E2C7" w14:textId="77777777" w:rsidR="003A3E57" w:rsidRDefault="003A3E57" w:rsidP="007B5914">
      <w:pPr>
        <w:spacing w:after="0" w:line="240" w:lineRule="auto"/>
      </w:pPr>
      <w:r>
        <w:separator/>
      </w:r>
    </w:p>
  </w:endnote>
  <w:endnote w:type="continuationSeparator" w:id="0">
    <w:p w14:paraId="2935EDC0" w14:textId="77777777" w:rsidR="003A3E57" w:rsidRDefault="003A3E57" w:rsidP="007B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BA8F" w14:textId="77777777" w:rsidR="003A3E57" w:rsidRDefault="003A3E57" w:rsidP="007B5914">
      <w:pPr>
        <w:spacing w:after="0" w:line="240" w:lineRule="auto"/>
      </w:pPr>
      <w:r>
        <w:separator/>
      </w:r>
    </w:p>
  </w:footnote>
  <w:footnote w:type="continuationSeparator" w:id="0">
    <w:p w14:paraId="0A905F2F" w14:textId="77777777" w:rsidR="003A3E57" w:rsidRDefault="003A3E57" w:rsidP="007B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C764" w14:textId="77777777" w:rsidR="007B5914" w:rsidRDefault="007B5914" w:rsidP="007B5914">
    <w:pPr>
      <w:pStyle w:val="Encabezado"/>
      <w:jc w:val="center"/>
    </w:pPr>
    <w:r>
      <w:rPr>
        <w:noProof/>
        <w:lang w:eastAsia="es-CL"/>
      </w:rPr>
      <w:drawing>
        <wp:inline distT="0" distB="0" distL="0" distR="0" wp14:anchorId="7A892979" wp14:editId="7B0904C2">
          <wp:extent cx="1123562" cy="455306"/>
          <wp:effectExtent l="0" t="0" r="635"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1148203" cy="465292"/>
                  </a:xfrm>
                  <a:prstGeom prst="rect">
                    <a:avLst/>
                  </a:prstGeom>
                </pic:spPr>
              </pic:pic>
            </a:graphicData>
          </a:graphic>
        </wp:inline>
      </w:drawing>
    </w:r>
  </w:p>
  <w:p w14:paraId="7F8F1566" w14:textId="0835FA5A" w:rsidR="007B5914" w:rsidRPr="007B5914" w:rsidRDefault="007B5914" w:rsidP="007B5914">
    <w:pPr>
      <w:pStyle w:val="Encabezado"/>
      <w:jc w:val="center"/>
      <w:rPr>
        <w:b/>
      </w:rPr>
    </w:pPr>
    <w:r w:rsidRPr="007B5914">
      <w:rPr>
        <w:b/>
      </w:rPr>
      <w:t>CONCURSO INTERNO DE INVESTIGACIÓN 20</w:t>
    </w:r>
    <w:r w:rsidR="00893B3B">
      <w:rPr>
        <w:b/>
      </w:rPr>
      <w:t>2</w:t>
    </w:r>
    <w:r w:rsidR="00C66A64">
      <w:rPr>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14"/>
    <w:rsid w:val="00064DA8"/>
    <w:rsid w:val="00180166"/>
    <w:rsid w:val="001B2B35"/>
    <w:rsid w:val="001C4B7B"/>
    <w:rsid w:val="0022026F"/>
    <w:rsid w:val="00350D4B"/>
    <w:rsid w:val="003A3E57"/>
    <w:rsid w:val="003D49F6"/>
    <w:rsid w:val="004978E6"/>
    <w:rsid w:val="00571896"/>
    <w:rsid w:val="00612F38"/>
    <w:rsid w:val="00707B64"/>
    <w:rsid w:val="007B5914"/>
    <w:rsid w:val="00893B3B"/>
    <w:rsid w:val="00950EE2"/>
    <w:rsid w:val="00953BC3"/>
    <w:rsid w:val="009D4E95"/>
    <w:rsid w:val="00A32E96"/>
    <w:rsid w:val="00A467E2"/>
    <w:rsid w:val="00BC4FDF"/>
    <w:rsid w:val="00BF2A62"/>
    <w:rsid w:val="00BF5325"/>
    <w:rsid w:val="00C66A64"/>
    <w:rsid w:val="00D76B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1482"/>
  <w15:chartTrackingRefBased/>
  <w15:docId w15:val="{F7A40841-0E8E-426C-9060-02FC7370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9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914"/>
  </w:style>
  <w:style w:type="paragraph" w:styleId="Piedepgina">
    <w:name w:val="footer"/>
    <w:basedOn w:val="Normal"/>
    <w:link w:val="PiedepginaCar"/>
    <w:uiPriority w:val="99"/>
    <w:unhideWhenUsed/>
    <w:rsid w:val="007B59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914"/>
  </w:style>
  <w:style w:type="table" w:styleId="Tablaconcuadrcula">
    <w:name w:val="Table Grid"/>
    <w:basedOn w:val="Tablanormal"/>
    <w:uiPriority w:val="39"/>
    <w:rsid w:val="0022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EE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d38cd4-fa77-4a8c-a531-d031735af598" xsi:nil="true"/>
    <lcf76f155ced4ddcb4097134ff3c332f xmlns="2257f51e-0501-4296-ad18-68d314902e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BC3910858CC74FA382C223E8308CA0" ma:contentTypeVersion="15" ma:contentTypeDescription="Crear nuevo documento." ma:contentTypeScope="" ma:versionID="da56ede95ad97ec4b2ace4c30f6d3d51">
  <xsd:schema xmlns:xsd="http://www.w3.org/2001/XMLSchema" xmlns:xs="http://www.w3.org/2001/XMLSchema" xmlns:p="http://schemas.microsoft.com/office/2006/metadata/properties" xmlns:ns2="2257f51e-0501-4296-ad18-68d314902e61" xmlns:ns3="e5d38cd4-fa77-4a8c-a531-d031735af598" targetNamespace="http://schemas.microsoft.com/office/2006/metadata/properties" ma:root="true" ma:fieldsID="8881ea1d4dd791ff052f2de7b76af078" ns2:_="" ns3:_="">
    <xsd:import namespace="2257f51e-0501-4296-ad18-68d314902e61"/>
    <xsd:import namespace="e5d38cd4-fa77-4a8c-a531-d031735af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f51e-0501-4296-ad18-68d314902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357ab7-8ff9-4134-8e1e-e887798b6f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38cd4-fa77-4a8c-a531-d031735af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8dd1f6-7667-4588-a536-4c2a19d126d6}" ma:internalName="TaxCatchAll" ma:showField="CatchAllData" ma:web="e5d38cd4-fa77-4a8c-a531-d031735af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077B0-FBA8-4233-AF0D-EC9963D2184E}">
  <ds:schemaRefs>
    <ds:schemaRef ds:uri="http://schemas.microsoft.com/office/2006/metadata/properties"/>
    <ds:schemaRef ds:uri="http://schemas.microsoft.com/office/infopath/2007/PartnerControls"/>
    <ds:schemaRef ds:uri="e5d38cd4-fa77-4a8c-a531-d031735af598"/>
    <ds:schemaRef ds:uri="2257f51e-0501-4296-ad18-68d314902e61"/>
  </ds:schemaRefs>
</ds:datastoreItem>
</file>

<file path=customXml/itemProps2.xml><?xml version="1.0" encoding="utf-8"?>
<ds:datastoreItem xmlns:ds="http://schemas.openxmlformats.org/officeDocument/2006/customXml" ds:itemID="{9108CCE2-CBAD-49F0-9D55-6F2683CEBC52}">
  <ds:schemaRefs>
    <ds:schemaRef ds:uri="http://schemas.microsoft.com/sharepoint/v3/contenttype/forms"/>
  </ds:schemaRefs>
</ds:datastoreItem>
</file>

<file path=customXml/itemProps3.xml><?xml version="1.0" encoding="utf-8"?>
<ds:datastoreItem xmlns:ds="http://schemas.openxmlformats.org/officeDocument/2006/customXml" ds:itemID="{11840E77-92BE-41BE-BD42-6E4A8C287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f51e-0501-4296-ad18-68d314902e61"/>
    <ds:schemaRef ds:uri="e5d38cd4-fa77-4a8c-a531-d031735a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Ballivian</dc:creator>
  <cp:keywords/>
  <dc:description/>
  <cp:lastModifiedBy>Alfredo Melo Becerra</cp:lastModifiedBy>
  <cp:revision>9</cp:revision>
  <dcterms:created xsi:type="dcterms:W3CDTF">2019-06-27T15:47:00Z</dcterms:created>
  <dcterms:modified xsi:type="dcterms:W3CDTF">2025-08-14T21:25:00Z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0x01010060BC3910858CC74FA382C223E8308CA0</vt:lpwstr>
  </property>
  <property fmtid="{D5CDD505-2E9C-101B-9397-08002B2CF9AE}" pid="3" name="MediaServiceImageTags">
    <vt:lpwstr/>
  </property>
</Properties>
</file>